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87FEE">
        <w:rPr>
          <w:rFonts w:ascii="Times New Roman" w:hAnsi="Times New Roman" w:cs="Times New Roman"/>
          <w:sz w:val="24"/>
          <w:szCs w:val="24"/>
        </w:rPr>
        <w:t>6807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993700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993700">
        <w:t xml:space="preserve"> </w:t>
      </w:r>
      <w:r w:rsidR="00993700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993700">
        <w:rPr>
          <w:rFonts w:ascii="Times New Roman" w:hAnsi="Times New Roman" w:cs="Times New Roman"/>
          <w:b/>
          <w:sz w:val="24"/>
          <w:szCs w:val="24"/>
        </w:rPr>
        <w:t>оставку</w:t>
      </w:r>
      <w:r w:rsidR="00993700" w:rsidRP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00" w:rsidRPr="000A4494">
        <w:rPr>
          <w:rFonts w:ascii="Times New Roman" w:hAnsi="Times New Roman" w:cs="Times New Roman"/>
          <w:b/>
          <w:sz w:val="24"/>
          <w:szCs w:val="24"/>
        </w:rPr>
        <w:t>светотехнического оборудования</w:t>
      </w:r>
      <w:r w:rsidR="00993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00" w:rsidRPr="000A4494">
        <w:rPr>
          <w:rFonts w:ascii="Times New Roman" w:hAnsi="Times New Roman" w:cs="Times New Roman"/>
          <w:b/>
          <w:sz w:val="24"/>
          <w:szCs w:val="24"/>
        </w:rPr>
        <w:t>(светильников и ламп) для объектов</w:t>
      </w:r>
      <w:r w:rsidR="00993700">
        <w:rPr>
          <w:rFonts w:ascii="Times New Roman" w:hAnsi="Times New Roman" w:cs="Times New Roman"/>
          <w:b/>
          <w:sz w:val="24"/>
          <w:szCs w:val="24"/>
        </w:rPr>
        <w:t xml:space="preserve"> КТК-Р</w:t>
      </w:r>
      <w:r w:rsidR="00604B9B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EC4B88" w:rsidRPr="00BC2C66" w:rsidRDefault="00EC4B88" w:rsidP="00EC4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EC4B88" w:rsidRPr="00BC2C66" w:rsidRDefault="00EC4B88" w:rsidP="00EC4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8" w:rsidRPr="00F9752F" w:rsidRDefault="00EC4B88" w:rsidP="00EC4B88">
      <w:pPr>
        <w:pStyle w:val="af5"/>
        <w:numPr>
          <w:ilvl w:val="0"/>
          <w:numId w:val="36"/>
        </w:numPr>
        <w:tabs>
          <w:tab w:val="left" w:pos="284"/>
        </w:tabs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9752F">
        <w:rPr>
          <w:rFonts w:ascii="Times New Roman" w:hAnsi="Times New Roman" w:cs="Times New Roman"/>
          <w:sz w:val="24"/>
          <w:szCs w:val="24"/>
        </w:rPr>
        <w:t xml:space="preserve">Представить заявку-намерение участвовать </w:t>
      </w:r>
      <w:bookmarkStart w:id="2" w:name="_GoBack"/>
      <w:bookmarkEnd w:id="2"/>
      <w:r w:rsidRPr="00F9752F">
        <w:rPr>
          <w:rFonts w:ascii="Times New Roman" w:hAnsi="Times New Roman" w:cs="Times New Roman"/>
          <w:sz w:val="24"/>
          <w:szCs w:val="24"/>
        </w:rPr>
        <w:t xml:space="preserve">в Тендере в виде электронного сообщения по адресам: </w:t>
      </w:r>
      <w:hyperlink r:id="rId12" w:history="1">
        <w:r w:rsidRPr="00F9752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F9752F">
        <w:rPr>
          <w:rFonts w:ascii="Times New Roman" w:hAnsi="Times New Roman" w:cs="Times New Roman"/>
          <w:sz w:val="24"/>
          <w:szCs w:val="24"/>
        </w:rPr>
        <w:t xml:space="preserve"> (копия </w:t>
      </w:r>
      <w:hyperlink r:id="rId13" w:history="1">
        <w:r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Marat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Abubakirov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752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539A9">
        <w:t>.</w:t>
      </w:r>
    </w:p>
    <w:p w:rsidR="00EC4B88" w:rsidRDefault="00EC4B88" w:rsidP="00EC4B8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анкета участника (Приложение № 5 пакета тендерной документации). </w:t>
      </w:r>
    </w:p>
    <w:p w:rsidR="00EC4B88" w:rsidRDefault="00EC4B88" w:rsidP="00EC4B88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:rsidR="00EC4B88" w:rsidRDefault="00EC4B88" w:rsidP="00EC4B88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EC4B88" w:rsidRPr="00C539A9" w:rsidRDefault="00EC4B88" w:rsidP="00EC4B88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C539A9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EC4B88" w:rsidRDefault="00EC4B88" w:rsidP="00EC4B8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4B88" w:rsidRPr="00F9752F" w:rsidRDefault="00EC4B88" w:rsidP="00EC4B88">
      <w:pPr>
        <w:pStyle w:val="af5"/>
        <w:numPr>
          <w:ilvl w:val="0"/>
          <w:numId w:val="36"/>
        </w:numPr>
        <w:tabs>
          <w:tab w:val="left" w:pos="284"/>
        </w:tabs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Направить электронную версию документов (коммерческую (</w:t>
      </w:r>
      <w:r w:rsidRPr="00F9752F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паролем!</w:t>
      </w:r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и техническую части предложения) по адресу: </w:t>
      </w:r>
      <w:hyperlink r:id="rId14" w:history="1">
        <w:r w:rsidRPr="00F9752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Секретаря Тендерного Совета.</w:t>
      </w:r>
    </w:p>
    <w:p w:rsidR="00EC4B88" w:rsidRPr="00C539A9" w:rsidRDefault="00EC4B88" w:rsidP="00EC4B8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4B88" w:rsidRPr="00C539A9" w:rsidRDefault="00EC4B88" w:rsidP="00EC4B8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39A9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Временно действует процедура электронной подачи документов.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4B88" w:rsidRPr="002905AC" w:rsidRDefault="00EC4B88" w:rsidP="00EC4B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Полное техническое соответствие предлагаемых изделий техническим требованиям КТК.</w:t>
      </w:r>
    </w:p>
    <w:p w:rsidR="00EC4B88" w:rsidRDefault="00EC4B88" w:rsidP="00EC4B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063359">
        <w:rPr>
          <w:rFonts w:ascii="Times New Roman" w:hAnsi="Times New Roman" w:cs="Times New Roman"/>
          <w:sz w:val="24"/>
          <w:szCs w:val="24"/>
        </w:rPr>
        <w:t>Подтверждение, что участник является изготовителем / авторизованным партнером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B88" w:rsidRDefault="00EC4B88" w:rsidP="00EC4B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опыта поставок по предмету тендера (не менее 3 лет).</w:t>
      </w:r>
    </w:p>
    <w:p w:rsidR="00601641" w:rsidRPr="000505A0" w:rsidRDefault="00601641" w:rsidP="00EC4B88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59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59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32FC9"/>
    <w:multiLevelType w:val="hybridMultilevel"/>
    <w:tmpl w:val="6F20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D5932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B9B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EDA"/>
    <w:rsid w:val="00635915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1AB1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700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87FEE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4B88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C97AD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at.Abubakir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BBAFE2A-C9E2-4CDB-8E09-DF9C2F0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49</cp:revision>
  <cp:lastPrinted>2015-04-07T13:30:00Z</cp:lastPrinted>
  <dcterms:created xsi:type="dcterms:W3CDTF">2016-11-10T08:21:00Z</dcterms:created>
  <dcterms:modified xsi:type="dcterms:W3CDTF">2025-03-12T16:14:00Z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